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E90C" w14:textId="77777777" w:rsidR="008404C2" w:rsidRDefault="00165AEA">
      <w:pPr>
        <w:spacing w:after="51" w:line="259" w:lineRule="auto"/>
        <w:ind w:left="0" w:right="2" w:firstLine="0"/>
        <w:jc w:val="center"/>
      </w:pPr>
      <w:r>
        <w:rPr>
          <w:b/>
          <w:sz w:val="36"/>
        </w:rPr>
        <w:t>DECLARATION</w:t>
      </w:r>
    </w:p>
    <w:p w14:paraId="03325445" w14:textId="77777777" w:rsidR="008404C2" w:rsidRDefault="00165AEA">
      <w:pPr>
        <w:spacing w:after="641" w:line="259" w:lineRule="auto"/>
        <w:ind w:left="0" w:right="2" w:firstLine="0"/>
        <w:jc w:val="center"/>
      </w:pPr>
      <w:r>
        <w:rPr>
          <w:i/>
        </w:rPr>
        <w:t>Pursuant to K.S.A. 65-28,101 through K.S.A. 65-28,109</w:t>
      </w:r>
    </w:p>
    <w:p w14:paraId="3CD7858D" w14:textId="77777777" w:rsidR="008404C2" w:rsidRDefault="00165AEA">
      <w:pPr>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FFEFCE5" wp14:editId="44388E0B">
                <wp:simplePos x="0" y="0"/>
                <wp:positionH relativeFrom="column">
                  <wp:posOffset>1507549</wp:posOffset>
                </wp:positionH>
                <wp:positionV relativeFrom="paragraph">
                  <wp:posOffset>145049</wp:posOffset>
                </wp:positionV>
                <wp:extent cx="853440" cy="12700"/>
                <wp:effectExtent l="0" t="0" r="0" b="0"/>
                <wp:wrapNone/>
                <wp:docPr id="426" name="Group 426"/>
                <wp:cNvGraphicFramePr/>
                <a:graphic xmlns:a="http://schemas.openxmlformats.org/drawingml/2006/main">
                  <a:graphicData uri="http://schemas.microsoft.com/office/word/2010/wordprocessingGroup">
                    <wpg:wgp>
                      <wpg:cNvGrpSpPr/>
                      <wpg:grpSpPr>
                        <a:xfrm>
                          <a:off x="0" y="0"/>
                          <a:ext cx="853440" cy="12700"/>
                          <a:chOff x="0" y="0"/>
                          <a:chExt cx="853440" cy="12700"/>
                        </a:xfrm>
                      </wpg:grpSpPr>
                      <wps:wsp>
                        <wps:cNvPr id="9" name="Shape 9"/>
                        <wps:cNvSpPr/>
                        <wps:spPr>
                          <a:xfrm>
                            <a:off x="0" y="0"/>
                            <a:ext cx="853440" cy="0"/>
                          </a:xfrm>
                          <a:custGeom>
                            <a:avLst/>
                            <a:gdLst/>
                            <a:ahLst/>
                            <a:cxnLst/>
                            <a:rect l="0" t="0" r="0" b="0"/>
                            <a:pathLst>
                              <a:path w="853440">
                                <a:moveTo>
                                  <a:pt x="0" y="0"/>
                                </a:moveTo>
                                <a:lnTo>
                                  <a:pt x="85344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6" style="width:67.2pt;height:1pt;position:absolute;z-index:4;mso-position-horizontal-relative:text;mso-position-horizontal:absolute;margin-left:118.705pt;mso-position-vertical-relative:text;margin-top:11.4211pt;" coordsize="8534,127">
                <v:shape id="Shape 9" style="position:absolute;width:8534;height:0;left:0;top:0;" coordsize="853440,0" path="m0,0l853440,0">
                  <v:stroke weight="1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8AE2652" wp14:editId="5C00E7F6">
                <wp:simplePos x="0" y="0"/>
                <wp:positionH relativeFrom="column">
                  <wp:posOffset>2885613</wp:posOffset>
                </wp:positionH>
                <wp:positionV relativeFrom="paragraph">
                  <wp:posOffset>145049</wp:posOffset>
                </wp:positionV>
                <wp:extent cx="1392733" cy="12700"/>
                <wp:effectExtent l="0" t="0" r="0" b="0"/>
                <wp:wrapNone/>
                <wp:docPr id="427" name="Group 427"/>
                <wp:cNvGraphicFramePr/>
                <a:graphic xmlns:a="http://schemas.openxmlformats.org/drawingml/2006/main">
                  <a:graphicData uri="http://schemas.microsoft.com/office/word/2010/wordprocessingGroup">
                    <wpg:wgp>
                      <wpg:cNvGrpSpPr/>
                      <wpg:grpSpPr>
                        <a:xfrm>
                          <a:off x="0" y="0"/>
                          <a:ext cx="1392733" cy="12700"/>
                          <a:chOff x="0" y="0"/>
                          <a:chExt cx="1392733" cy="12700"/>
                        </a:xfrm>
                      </wpg:grpSpPr>
                      <wps:wsp>
                        <wps:cNvPr id="11" name="Shape 11"/>
                        <wps:cNvSpPr/>
                        <wps:spPr>
                          <a:xfrm>
                            <a:off x="0" y="0"/>
                            <a:ext cx="1392733" cy="0"/>
                          </a:xfrm>
                          <a:custGeom>
                            <a:avLst/>
                            <a:gdLst/>
                            <a:ahLst/>
                            <a:cxnLst/>
                            <a:rect l="0" t="0" r="0" b="0"/>
                            <a:pathLst>
                              <a:path w="1392733">
                                <a:moveTo>
                                  <a:pt x="0" y="0"/>
                                </a:moveTo>
                                <a:lnTo>
                                  <a:pt x="139273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7" style="width:109.664pt;height:1pt;position:absolute;z-index:6;mso-position-horizontal-relative:text;mso-position-horizontal:absolute;margin-left:227.214pt;mso-position-vertical-relative:text;margin-top:11.4211pt;" coordsize="13927,127">
                <v:shape id="Shape 11" style="position:absolute;width:13927;height:0;left:0;top:0;" coordsize="1392733,0" path="m0,0l1392733,0">
                  <v:stroke weight="1pt" endcap="flat" joinstyle="miter" miterlimit="4" on="true" color="#181717"/>
                  <v:fill on="false" color="#000000" opacity="0"/>
                </v:shape>
              </v:group>
            </w:pict>
          </mc:Fallback>
        </mc:AlternateContent>
      </w:r>
      <w:r>
        <w:t xml:space="preserve">Declaration made </w:t>
      </w:r>
      <w:proofErr w:type="gramStart"/>
      <w:r>
        <w:t>this  day</w:t>
      </w:r>
      <w:proofErr w:type="gramEnd"/>
      <w:r>
        <w:t xml:space="preserve"> of  (month, year). I, </w:t>
      </w:r>
      <w:r>
        <w:rPr>
          <w:rFonts w:ascii="Calibri" w:eastAsia="Calibri" w:hAnsi="Calibri" w:cs="Calibri"/>
          <w:noProof/>
          <w:color w:val="000000"/>
          <w:sz w:val="22"/>
        </w:rPr>
        <mc:AlternateContent>
          <mc:Choice Requires="wpg">
            <w:drawing>
              <wp:inline distT="0" distB="0" distL="0" distR="0" wp14:anchorId="29CFAFD8" wp14:editId="1F99C564">
                <wp:extent cx="944880" cy="12700"/>
                <wp:effectExtent l="0" t="0" r="0" b="0"/>
                <wp:docPr id="428" name="Group 428"/>
                <wp:cNvGraphicFramePr/>
                <a:graphic xmlns:a="http://schemas.openxmlformats.org/drawingml/2006/main">
                  <a:graphicData uri="http://schemas.microsoft.com/office/word/2010/wordprocessingGroup">
                    <wpg:wgp>
                      <wpg:cNvGrpSpPr/>
                      <wpg:grpSpPr>
                        <a:xfrm>
                          <a:off x="0" y="0"/>
                          <a:ext cx="944880" cy="12700"/>
                          <a:chOff x="0" y="0"/>
                          <a:chExt cx="944880" cy="12700"/>
                        </a:xfrm>
                      </wpg:grpSpPr>
                      <wps:wsp>
                        <wps:cNvPr id="13" name="Shape 13"/>
                        <wps:cNvSpPr/>
                        <wps:spPr>
                          <a:xfrm>
                            <a:off x="0" y="0"/>
                            <a:ext cx="944880" cy="0"/>
                          </a:xfrm>
                          <a:custGeom>
                            <a:avLst/>
                            <a:gdLst/>
                            <a:ahLst/>
                            <a:cxnLst/>
                            <a:rect l="0" t="0" r="0" b="0"/>
                            <a:pathLst>
                              <a:path w="944880">
                                <a:moveTo>
                                  <a:pt x="0" y="0"/>
                                </a:moveTo>
                                <a:lnTo>
                                  <a:pt x="94488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 style="width:74.4pt;height:1pt;mso-position-horizontal-relative:char;mso-position-vertical-relative:line" coordsize="9448,127">
                <v:shape id="Shape 13" style="position:absolute;width:9448;height:0;left:0;top:0;" coordsize="944880,0" path="m0,0l944880,0">
                  <v:stroke weight="1pt" endcap="flat" joinstyle="miter" miterlimit="4" on="true" color="#181717"/>
                  <v:fill on="false" color="#000000" opacity="0"/>
                </v:shape>
              </v:group>
            </w:pict>
          </mc:Fallback>
        </mc:AlternateContent>
      </w:r>
      <w:r>
        <w:t>, being of sound mind, willfully and voluntarily make known my desire that my dying shall not be artificially prolonged under the circumstances set forth below, do hereby declare:</w:t>
      </w:r>
    </w:p>
    <w:p w14:paraId="332B4BB1" w14:textId="77777777" w:rsidR="008404C2" w:rsidRDefault="00165AEA">
      <w:pPr>
        <w:ind w:left="-5"/>
      </w:pPr>
      <w:r>
        <w:t>If at any time I should have an incurable injury, disease, or illness certif</w:t>
      </w:r>
      <w:r>
        <w:t xml:space="preserve">ied to be a terminal condition by two physicians who have personally examined me, one of whom shall be my attending physician, and the physicians have determined that my death will occur whether or not life-sustaining procedures are utilized and where the </w:t>
      </w:r>
      <w:r>
        <w:t>application of life-sustaining procedures would serve only to artificially prolong the dying process, I direct that such procedures be withheld or withdrawn, and that I be permitted to die naturally with only the administration of medication or the perform</w:t>
      </w:r>
      <w:r>
        <w:t>ance of any medical procedure deemed necessary to provide me with comfort care.</w:t>
      </w:r>
    </w:p>
    <w:p w14:paraId="1F038B23" w14:textId="77777777" w:rsidR="008404C2" w:rsidRDefault="00165AEA">
      <w:pPr>
        <w:ind w:left="-5"/>
      </w:pPr>
      <w:r>
        <w:t>In the absence of my ability to give directions regarding the use of such life-sustaining procedures, it is my intention that this declaration shall be honored by my family and</w:t>
      </w:r>
      <w:r>
        <w:t xml:space="preserve"> physician(s) as the final expression of my legal right to refuse medical or surgical treatment and accept the consequences from such refusal.</w:t>
      </w:r>
    </w:p>
    <w:p w14:paraId="65FD7C47" w14:textId="77777777" w:rsidR="008404C2" w:rsidRDefault="00165AEA">
      <w:pPr>
        <w:spacing w:after="663"/>
        <w:ind w:left="-5"/>
      </w:pPr>
      <w:r>
        <w:t>I understand the full import of this declaration and I am emotionally and mentally competent to make this declara</w:t>
      </w:r>
      <w:r>
        <w:t>tion.</w:t>
      </w:r>
    </w:p>
    <w:p w14:paraId="4895A355" w14:textId="77777777" w:rsidR="008404C2" w:rsidRDefault="00165AEA">
      <w:pPr>
        <w:spacing w:after="0"/>
        <w:ind w:left="-5"/>
      </w:pPr>
      <w:r>
        <w:t xml:space="preserve">Signed </w:t>
      </w:r>
    </w:p>
    <w:p w14:paraId="2FA7D12A" w14:textId="77777777" w:rsidR="008404C2" w:rsidRDefault="00165AEA">
      <w:pPr>
        <w:spacing w:after="162" w:line="259" w:lineRule="auto"/>
        <w:ind w:left="0" w:firstLine="0"/>
        <w:jc w:val="left"/>
      </w:pPr>
      <w:r>
        <w:rPr>
          <w:rFonts w:ascii="Calibri" w:eastAsia="Calibri" w:hAnsi="Calibri" w:cs="Calibri"/>
          <w:noProof/>
          <w:color w:val="000000"/>
          <w:sz w:val="22"/>
        </w:rPr>
        <mc:AlternateContent>
          <mc:Choice Requires="wpg">
            <w:drawing>
              <wp:inline distT="0" distB="0" distL="0" distR="0" wp14:anchorId="69365196" wp14:editId="63E4D389">
                <wp:extent cx="4854626" cy="377214"/>
                <wp:effectExtent l="0" t="0" r="0" b="0"/>
                <wp:docPr id="429" name="Group 429"/>
                <wp:cNvGraphicFramePr/>
                <a:graphic xmlns:a="http://schemas.openxmlformats.org/drawingml/2006/main">
                  <a:graphicData uri="http://schemas.microsoft.com/office/word/2010/wordprocessingGroup">
                    <wpg:wgp>
                      <wpg:cNvGrpSpPr/>
                      <wpg:grpSpPr>
                        <a:xfrm>
                          <a:off x="0" y="0"/>
                          <a:ext cx="4854626" cy="377214"/>
                          <a:chOff x="0" y="0"/>
                          <a:chExt cx="4854626" cy="377214"/>
                        </a:xfrm>
                      </wpg:grpSpPr>
                      <wps:wsp>
                        <wps:cNvPr id="33" name="Shape 33"/>
                        <wps:cNvSpPr/>
                        <wps:spPr>
                          <a:xfrm>
                            <a:off x="470612" y="0"/>
                            <a:ext cx="3261360" cy="0"/>
                          </a:xfrm>
                          <a:custGeom>
                            <a:avLst/>
                            <a:gdLst/>
                            <a:ahLst/>
                            <a:cxnLst/>
                            <a:rect l="0" t="0" r="0" b="0"/>
                            <a:pathLst>
                              <a:path w="3261360">
                                <a:moveTo>
                                  <a:pt x="0" y="0"/>
                                </a:moveTo>
                                <a:lnTo>
                                  <a:pt x="326136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4" name="Rectangle 34"/>
                        <wps:cNvSpPr/>
                        <wps:spPr>
                          <a:xfrm>
                            <a:off x="0" y="167372"/>
                            <a:ext cx="3132505" cy="279090"/>
                          </a:xfrm>
                          <a:prstGeom prst="rect">
                            <a:avLst/>
                          </a:prstGeom>
                          <a:ln>
                            <a:noFill/>
                          </a:ln>
                        </wps:spPr>
                        <wps:txbx>
                          <w:txbxContent>
                            <w:p w14:paraId="772E8B88" w14:textId="77777777" w:rsidR="008404C2" w:rsidRDefault="00165AEA">
                              <w:pPr>
                                <w:spacing w:after="160" w:line="259" w:lineRule="auto"/>
                                <w:ind w:left="0" w:firstLine="0"/>
                                <w:jc w:val="left"/>
                              </w:pPr>
                              <w:r>
                                <w:t xml:space="preserve">City, County and State of Residence </w:t>
                              </w:r>
                            </w:p>
                          </w:txbxContent>
                        </wps:txbx>
                        <wps:bodyPr horzOverflow="overflow" vert="horz" lIns="0" tIns="0" rIns="0" bIns="0" rtlCol="0">
                          <a:noAutofit/>
                        </wps:bodyPr>
                      </wps:wsp>
                      <wps:wsp>
                        <wps:cNvPr id="35" name="Shape 35"/>
                        <wps:cNvSpPr/>
                        <wps:spPr>
                          <a:xfrm>
                            <a:off x="2355266" y="312419"/>
                            <a:ext cx="2499360" cy="0"/>
                          </a:xfrm>
                          <a:custGeom>
                            <a:avLst/>
                            <a:gdLst/>
                            <a:ahLst/>
                            <a:cxnLst/>
                            <a:rect l="0" t="0" r="0" b="0"/>
                            <a:pathLst>
                              <a:path w="2499360">
                                <a:moveTo>
                                  <a:pt x="0" y="0"/>
                                </a:moveTo>
                                <a:lnTo>
                                  <a:pt x="249936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 style="width:382.254pt;height:29.7019pt;mso-position-horizontal-relative:char;mso-position-vertical-relative:line" coordsize="48546,3772">
                <v:shape id="Shape 33" style="position:absolute;width:32613;height:0;left:4706;top:0;" coordsize="3261360,0" path="m0,0l3261360,0">
                  <v:stroke weight="1pt" endcap="flat" joinstyle="miter" miterlimit="4" on="true" color="#181717"/>
                  <v:fill on="false" color="#000000" opacity="0"/>
                </v:shape>
                <v:rect id="Rectangle 34" style="position:absolute;width:31325;height:2790;left:0;top:1673;" filled="f" stroked="f">
                  <v:textbox inset="0,0,0,0">
                    <w:txbxContent>
                      <w:p>
                        <w:pPr>
                          <w:spacing w:before="0" w:after="160" w:line="259" w:lineRule="auto"/>
                          <w:ind w:left="0" w:firstLine="0"/>
                          <w:jc w:val="left"/>
                        </w:pPr>
                        <w:r>
                          <w:rPr/>
                          <w:t xml:space="preserve">City, County and State of Residence </w:t>
                        </w:r>
                      </w:p>
                    </w:txbxContent>
                  </v:textbox>
                </v:rect>
                <v:shape id="Shape 35" style="position:absolute;width:24993;height:0;left:23552;top:3124;" coordsize="2499360,0" path="m0,0l2499360,0">
                  <v:stroke weight="1pt" endcap="flat" joinstyle="miter" miterlimit="4" on="true" color="#181717"/>
                  <v:fill on="false" color="#000000" opacity="0"/>
                </v:shape>
              </v:group>
            </w:pict>
          </mc:Fallback>
        </mc:AlternateContent>
      </w:r>
    </w:p>
    <w:p w14:paraId="54101791" w14:textId="77777777" w:rsidR="008404C2" w:rsidRDefault="00165AEA">
      <w:pPr>
        <w:spacing w:after="1155"/>
        <w:ind w:left="-5"/>
      </w:pPr>
      <w:r>
        <w:t xml:space="preserve">The declarant has been personally known to me and I believe the declarant to be of sound mind. I did not sign the declarant’s signature above for or at the direction of the declarant. I am not related </w:t>
      </w:r>
      <w:r>
        <w:t>to the declarant by blood or marriage, entitled to any portion of the estate of the declarant according to the laws of intestate succession or under any will of declarant or codicil thereto, or directly financially responsible for declarant’s medical care.</w:t>
      </w:r>
    </w:p>
    <w:p w14:paraId="0864F151" w14:textId="77777777" w:rsidR="008404C2" w:rsidRDefault="00165AEA">
      <w:pPr>
        <w:tabs>
          <w:tab w:val="center" w:pos="5998"/>
        </w:tabs>
        <w:spacing w:after="662"/>
        <w:ind w:left="-15" w:firstLine="0"/>
        <w:jc w:val="left"/>
      </w:pPr>
      <w:r>
        <w:t xml:space="preserve">Witness </w:t>
      </w:r>
      <w:r>
        <w:tab/>
        <w:t xml:space="preserve"> </w:t>
      </w:r>
    </w:p>
    <w:p w14:paraId="238A6986" w14:textId="77777777" w:rsidR="008404C2" w:rsidRDefault="00165AEA">
      <w:pPr>
        <w:ind w:left="-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C942C20" wp14:editId="3B6D9D0B">
                <wp:simplePos x="0" y="0"/>
                <wp:positionH relativeFrom="column">
                  <wp:posOffset>547168</wp:posOffset>
                </wp:positionH>
                <wp:positionV relativeFrom="paragraph">
                  <wp:posOffset>145047</wp:posOffset>
                </wp:positionV>
                <wp:extent cx="3261360" cy="12700"/>
                <wp:effectExtent l="0" t="0" r="0" b="0"/>
                <wp:wrapNone/>
                <wp:docPr id="430" name="Group 430"/>
                <wp:cNvGraphicFramePr/>
                <a:graphic xmlns:a="http://schemas.openxmlformats.org/drawingml/2006/main">
                  <a:graphicData uri="http://schemas.microsoft.com/office/word/2010/wordprocessingGroup">
                    <wpg:wgp>
                      <wpg:cNvGrpSpPr/>
                      <wpg:grpSpPr>
                        <a:xfrm>
                          <a:off x="0" y="0"/>
                          <a:ext cx="3261360" cy="12700"/>
                          <a:chOff x="0" y="0"/>
                          <a:chExt cx="3261360" cy="12700"/>
                        </a:xfrm>
                      </wpg:grpSpPr>
                      <wps:wsp>
                        <wps:cNvPr id="45" name="Shape 45"/>
                        <wps:cNvSpPr/>
                        <wps:spPr>
                          <a:xfrm>
                            <a:off x="0" y="0"/>
                            <a:ext cx="3261360" cy="0"/>
                          </a:xfrm>
                          <a:custGeom>
                            <a:avLst/>
                            <a:gdLst/>
                            <a:ahLst/>
                            <a:cxnLst/>
                            <a:rect l="0" t="0" r="0" b="0"/>
                            <a:pathLst>
                              <a:path w="3261360">
                                <a:moveTo>
                                  <a:pt x="0" y="0"/>
                                </a:moveTo>
                                <a:lnTo>
                                  <a:pt x="326136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0" style="width:256.8pt;height:1pt;position:absolute;z-index:40;mso-position-horizontal-relative:text;mso-position-horizontal:absolute;margin-left:43.0841pt;mso-position-vertical-relative:text;margin-top:11.421pt;" coordsize="32613,127">
                <v:shape id="Shape 45" style="position:absolute;width:32613;height:0;left:0;top:0;" coordsize="3261360,0" path="m0,0l3261360,0">
                  <v:stroke weight="1pt" endcap="flat" joinstyle="miter" miterlimit="4" on="true" color="#181717"/>
                  <v:fill on="false" color="#000000" opacity="0"/>
                </v:shape>
              </v:group>
            </w:pict>
          </mc:Fallback>
        </mc:AlternateContent>
      </w:r>
      <w:r>
        <w:t xml:space="preserve">Witness </w:t>
      </w:r>
    </w:p>
    <w:sectPr w:rsidR="008404C2">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C2"/>
    <w:rsid w:val="00165AEA"/>
    <w:rsid w:val="00745CC8"/>
    <w:rsid w:val="0084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3C7A"/>
  <w15:docId w15:val="{1BE6C963-792C-41E4-ADE3-F83270E7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63" w:lineRule="auto"/>
      <w:ind w:left="10" w:hanging="10"/>
      <w:jc w:val="both"/>
    </w:pPr>
    <w:rPr>
      <w:rFonts w:ascii="Garamond" w:eastAsia="Garamond" w:hAnsi="Garamond" w:cs="Garamond"/>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2020-06-14T01:26:00Z</dcterms:created>
  <dcterms:modified xsi:type="dcterms:W3CDTF">2020-06-14T01:26:00Z</dcterms:modified>
</cp:coreProperties>
</file>