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CONSIGNMENT AGREEMENT</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Consignment Agreement (this "Agreement") is made effective as of __________________ between ___________________________________, of ____</w:t>
      </w:r>
      <w:r>
        <w:rPr>
          <w:sz w:val="24"/>
          <w:szCs w:val="24"/>
        </w:rPr>
        <w:t>_______________________________</w:t>
      </w:r>
      <w:r>
        <w:rPr>
          <w:sz w:val="24"/>
          <w:szCs w:val="24"/>
        </w:rPr>
        <w:t>__, and ___________________________________, of ___________________________________</w:t>
      </w:r>
      <w:r w:rsidR="00986707">
        <w:rPr>
          <w:sz w:val="24"/>
          <w:szCs w:val="24"/>
        </w:rPr>
        <w:t>___</w:t>
      </w:r>
      <w:r>
        <w:rPr>
          <w:sz w:val="24"/>
          <w:szCs w:val="24"/>
        </w:rPr>
        <w:t>.</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 the Agre</w:t>
      </w:r>
      <w:r>
        <w:rPr>
          <w:sz w:val="24"/>
          <w:szCs w:val="24"/>
        </w:rPr>
        <w:t>ement, the party who is granting the right to sell its merchandise will be referred to as "___________________________________", and the other party who is receiving the right to sell the merchandise will be referred to as "________________________________</w:t>
      </w:r>
      <w:r>
        <w:rPr>
          <w:sz w:val="24"/>
          <w:szCs w:val="24"/>
        </w:rPr>
        <w:t>___".</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parties agree as follows:</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I.  RIGHT TO SELL.</w:t>
      </w:r>
      <w:r>
        <w:rPr>
          <w:sz w:val="24"/>
          <w:szCs w:val="24"/>
        </w:rPr>
        <w:t xml:space="preserve">  ___________________________________ owns ___________________________________ ("_________________________").  In accordance with this Agreement, ___________________________________ grants ___________</w:t>
      </w:r>
      <w:r>
        <w:rPr>
          <w:sz w:val="24"/>
          <w:szCs w:val="24"/>
        </w:rPr>
        <w:t>________________________ an exclusive right to sell the _________________________ under the terms of this Agreement.  This exclusive right to sell only applies to the following described territory:  _________________________________________________</w:t>
      </w:r>
      <w:proofErr w:type="gramStart"/>
      <w:r>
        <w:rPr>
          <w:sz w:val="24"/>
          <w:szCs w:val="24"/>
        </w:rPr>
        <w:t>_  _</w:t>
      </w:r>
      <w:proofErr w:type="gramEnd"/>
      <w:r>
        <w:rPr>
          <w:sz w:val="24"/>
          <w:szCs w:val="24"/>
        </w:rPr>
        <w:t>____</w:t>
      </w:r>
      <w:r>
        <w:rPr>
          <w:sz w:val="24"/>
          <w:szCs w:val="24"/>
        </w:rPr>
        <w:t>______________________________ agrees to deliver to ___________________________________, on consignment, the _________________________.  ___________________________________ agrees to devote its best efforts to the sale of the _________________________.  Al</w:t>
      </w:r>
      <w:r>
        <w:rPr>
          <w:sz w:val="24"/>
          <w:szCs w:val="24"/>
        </w:rPr>
        <w:t xml:space="preserve">l sales prices and terms of sale shall be determined by ___________________________________.  </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II</w:t>
      </w:r>
      <w:proofErr w:type="gramStart"/>
      <w:r>
        <w:rPr>
          <w:b/>
          <w:bCs/>
          <w:sz w:val="24"/>
          <w:szCs w:val="24"/>
        </w:rPr>
        <w:t>.  PROCEEDS</w:t>
      </w:r>
      <w:proofErr w:type="gramEnd"/>
      <w:r>
        <w:rPr>
          <w:b/>
          <w:bCs/>
          <w:sz w:val="24"/>
          <w:szCs w:val="24"/>
        </w:rPr>
        <w:t xml:space="preserve"> OF SALES.</w:t>
      </w:r>
      <w:r>
        <w:rPr>
          <w:sz w:val="24"/>
          <w:szCs w:val="24"/>
        </w:rPr>
        <w:t xml:space="preserve">  ___________________________________ will pay to ___________________________________ a portion of the sales proceeds which shall be calc</w:t>
      </w:r>
      <w:r>
        <w:rPr>
          <w:sz w:val="24"/>
          <w:szCs w:val="24"/>
        </w:rPr>
        <w:t xml:space="preserve">ulated as follows:  </w:t>
      </w:r>
      <w:r w:rsidR="00986707">
        <w:rPr>
          <w:sz w:val="24"/>
          <w:szCs w:val="24"/>
        </w:rPr>
        <w:t>____</w:t>
      </w:r>
      <w:r>
        <w:rPr>
          <w:sz w:val="24"/>
          <w:szCs w:val="24"/>
        </w:rPr>
        <w:t xml:space="preserve"> percent of the proceeds from the sale of the _________________________.  The amount determined in the previous sentence shall be paid to ___________________________________ in ____________ installment(s) on or before the _________ </w:t>
      </w:r>
      <w:r>
        <w:rPr>
          <w:sz w:val="24"/>
          <w:szCs w:val="24"/>
        </w:rPr>
        <w:t>day following the installment period in which the proceeds were obtained.  With each net proceeds payment, ___________________________________ will submit to ___________________________________ a written report that sets forth the calculation of the amount</w:t>
      </w:r>
      <w:r>
        <w:rPr>
          <w:sz w:val="24"/>
          <w:szCs w:val="24"/>
        </w:rPr>
        <w:t xml:space="preserve"> of the net proceeds payment and the extent of current inventory.</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III</w:t>
      </w:r>
      <w:proofErr w:type="gramStart"/>
      <w:r>
        <w:rPr>
          <w:b/>
          <w:bCs/>
          <w:sz w:val="24"/>
          <w:szCs w:val="24"/>
        </w:rPr>
        <w:t>.  RECORDS</w:t>
      </w:r>
      <w:proofErr w:type="gramEnd"/>
      <w:r>
        <w:rPr>
          <w:b/>
          <w:bCs/>
          <w:sz w:val="24"/>
          <w:szCs w:val="24"/>
        </w:rPr>
        <w:t>.</w:t>
      </w:r>
      <w:r>
        <w:rPr>
          <w:sz w:val="24"/>
          <w:szCs w:val="24"/>
        </w:rPr>
        <w:t xml:space="preserve">  ___________________________________ shall keep accurate records regarding the quantities of the _________________________ that are sold.  ___________________________________</w:t>
      </w:r>
      <w:r>
        <w:rPr>
          <w:sz w:val="24"/>
          <w:szCs w:val="24"/>
        </w:rPr>
        <w:t xml:space="preserve"> shall have the right to inspect such records from time to time after providing reasonable notice of such intent to ___________________________________.</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986707" w:rsidRDefault="0098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986707" w:rsidRDefault="0098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lastRenderedPageBreak/>
        <w:t>IV</w:t>
      </w:r>
      <w:proofErr w:type="gramStart"/>
      <w:r>
        <w:rPr>
          <w:b/>
          <w:bCs/>
          <w:sz w:val="24"/>
          <w:szCs w:val="24"/>
        </w:rPr>
        <w:t>.  TITLE</w:t>
      </w:r>
      <w:proofErr w:type="gramEnd"/>
      <w:r>
        <w:rPr>
          <w:b/>
          <w:bCs/>
          <w:sz w:val="24"/>
          <w:szCs w:val="24"/>
        </w:rPr>
        <w:t xml:space="preserve"> TO MERCHANDISE.  </w:t>
      </w:r>
      <w:r>
        <w:rPr>
          <w:sz w:val="24"/>
          <w:szCs w:val="24"/>
        </w:rPr>
        <w:t xml:space="preserve">Consigned merchandise shall remain the property </w:t>
      </w:r>
      <w:proofErr w:type="gramStart"/>
      <w:r>
        <w:rPr>
          <w:sz w:val="24"/>
          <w:szCs w:val="24"/>
        </w:rPr>
        <w:t>of  _</w:t>
      </w:r>
      <w:proofErr w:type="gramEnd"/>
      <w:r>
        <w:rPr>
          <w:sz w:val="24"/>
          <w:szCs w:val="24"/>
        </w:rPr>
        <w:t>_____________________</w:t>
      </w:r>
      <w:r>
        <w:rPr>
          <w:sz w:val="24"/>
          <w:szCs w:val="24"/>
        </w:rPr>
        <w:t>_____________ until sold, except that ___________________________________ shall be responsible for all shortages, loss, or damage, while the merchandise is under the control of ___________________________________.</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V.  PAYROLL TAXES.</w:t>
      </w:r>
      <w:r>
        <w:rPr>
          <w:sz w:val="24"/>
          <w:szCs w:val="24"/>
        </w:rPr>
        <w:t xml:space="preserve">  _____________________</w:t>
      </w:r>
      <w:r>
        <w:rPr>
          <w:sz w:val="24"/>
          <w:szCs w:val="24"/>
        </w:rPr>
        <w:t>______________ shall be exclusively liable for, and shall indemnify ___________________________________ against such liability for, all employee payroll taxes and insurance arising out of wages payable to persons employed by _______________________________</w:t>
      </w:r>
      <w:r>
        <w:rPr>
          <w:sz w:val="24"/>
          <w:szCs w:val="24"/>
        </w:rPr>
        <w:t>____ in connection with the performance of this Agreement.</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VI</w:t>
      </w:r>
      <w:proofErr w:type="gramStart"/>
      <w:r>
        <w:rPr>
          <w:b/>
          <w:bCs/>
          <w:sz w:val="24"/>
          <w:szCs w:val="24"/>
        </w:rPr>
        <w:t>.  DEFAULTS</w:t>
      </w:r>
      <w:proofErr w:type="gramEnd"/>
      <w:r>
        <w:rPr>
          <w:b/>
          <w:bCs/>
          <w:sz w:val="24"/>
          <w:szCs w:val="24"/>
        </w:rPr>
        <w:t xml:space="preserve">.  </w:t>
      </w:r>
      <w:r>
        <w:rPr>
          <w:sz w:val="24"/>
          <w:szCs w:val="24"/>
        </w:rPr>
        <w:t>If ___________________________________ fails to abide by the obligations of this Agreement, including the obligation to remit the consignment payment to ___________________________</w:t>
      </w:r>
      <w:r>
        <w:rPr>
          <w:sz w:val="24"/>
          <w:szCs w:val="24"/>
        </w:rPr>
        <w:t>________ when due, ___________________________________ shall have the option to cancel this Agreement by providing _______________ days' written notice to ___________________________________.  ___________________________________ shall have the option of pr</w:t>
      </w:r>
      <w:r>
        <w:rPr>
          <w:sz w:val="24"/>
          <w:szCs w:val="24"/>
        </w:rPr>
        <w:t>eventing the termination of this Agreement by taking corrective action that cures the default, if such corrective action is taken prior to the end of the time period stated in the previous sentence, and if there are no other defaults during such time perio</w:t>
      </w:r>
      <w:r>
        <w:rPr>
          <w:sz w:val="24"/>
          <w:szCs w:val="24"/>
        </w:rPr>
        <w:t>d.</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VII</w:t>
      </w:r>
      <w:proofErr w:type="gramStart"/>
      <w:r>
        <w:rPr>
          <w:b/>
          <w:bCs/>
          <w:sz w:val="24"/>
          <w:szCs w:val="24"/>
        </w:rPr>
        <w:t>.  ARBITRATION</w:t>
      </w:r>
      <w:proofErr w:type="gramEnd"/>
      <w:r>
        <w:rPr>
          <w:b/>
          <w:bCs/>
          <w:sz w:val="24"/>
          <w:szCs w:val="24"/>
        </w:rPr>
        <w:t xml:space="preserve">.  </w:t>
      </w:r>
      <w:r>
        <w:rPr>
          <w:sz w:val="24"/>
          <w:szCs w:val="24"/>
        </w:rPr>
        <w:t>All disputes under this Agreement that cannot be resolved by the parties shall be submitted to arbitration under the rules and regulations of the American Arbitration Association.  Either party may invoke this paragraph after provid</w:t>
      </w:r>
      <w:r>
        <w:rPr>
          <w:sz w:val="24"/>
          <w:szCs w:val="24"/>
        </w:rPr>
        <w:t>ing 30 days' written notice to the other party.  All costs of arbitration shall be divided equally between the parties.  Any award may be enforced by a court of law.</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VIII</w:t>
      </w:r>
      <w:proofErr w:type="gramStart"/>
      <w:r>
        <w:rPr>
          <w:b/>
          <w:bCs/>
          <w:sz w:val="24"/>
          <w:szCs w:val="24"/>
        </w:rPr>
        <w:t>.  WARRANTIES</w:t>
      </w:r>
      <w:proofErr w:type="gramEnd"/>
      <w:r>
        <w:rPr>
          <w:b/>
          <w:bCs/>
          <w:sz w:val="24"/>
          <w:szCs w:val="24"/>
        </w:rPr>
        <w:t xml:space="preserve">.  </w:t>
      </w:r>
      <w:r>
        <w:rPr>
          <w:sz w:val="24"/>
          <w:szCs w:val="24"/>
        </w:rPr>
        <w:t>Neither</w:t>
      </w:r>
      <w:r>
        <w:rPr>
          <w:sz w:val="24"/>
          <w:szCs w:val="24"/>
        </w:rPr>
        <w:t xml:space="preserve"> party makes any warranties with respect to the use, sale or other transfer of the _________________________ by the other party or by any third party.  In no event will ___________________________________ be liable for direct, indirect, special, incidental</w:t>
      </w:r>
      <w:r>
        <w:rPr>
          <w:sz w:val="24"/>
          <w:szCs w:val="24"/>
        </w:rPr>
        <w:t>, or consequential damages, that are in any way related to the _________________________.</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IX</w:t>
      </w:r>
      <w:proofErr w:type="gramStart"/>
      <w:r>
        <w:rPr>
          <w:b/>
          <w:bCs/>
          <w:sz w:val="24"/>
          <w:szCs w:val="24"/>
        </w:rPr>
        <w:t>.  TRANSFER</w:t>
      </w:r>
      <w:proofErr w:type="gramEnd"/>
      <w:r>
        <w:rPr>
          <w:b/>
          <w:bCs/>
          <w:sz w:val="24"/>
          <w:szCs w:val="24"/>
        </w:rPr>
        <w:t xml:space="preserve"> OF RIGHTS.  </w:t>
      </w:r>
      <w:r>
        <w:rPr>
          <w:sz w:val="24"/>
          <w:szCs w:val="24"/>
        </w:rPr>
        <w:t>This Agreement shall be binding on any successors of the parties.  Neither party shall have the right to assign its interests in this Agree</w:t>
      </w:r>
      <w:r>
        <w:rPr>
          <w:sz w:val="24"/>
          <w:szCs w:val="24"/>
        </w:rPr>
        <w:t>ment unless the prior written consent of the other party is obtained.</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 xml:space="preserve">X.  TERMINATION.  </w:t>
      </w:r>
      <w:r>
        <w:rPr>
          <w:sz w:val="24"/>
          <w:szCs w:val="24"/>
        </w:rPr>
        <w:t xml:space="preserve">This Agreement may be terminated by either party by providing 30 days' written notice to the other party.  </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XI</w:t>
      </w:r>
      <w:proofErr w:type="gramStart"/>
      <w:r>
        <w:rPr>
          <w:b/>
          <w:bCs/>
          <w:sz w:val="24"/>
          <w:szCs w:val="24"/>
        </w:rPr>
        <w:t>.  ENTIRE</w:t>
      </w:r>
      <w:proofErr w:type="gramEnd"/>
      <w:r>
        <w:rPr>
          <w:b/>
          <w:bCs/>
          <w:sz w:val="24"/>
          <w:szCs w:val="24"/>
        </w:rPr>
        <w:t xml:space="preserve"> AGREEMENT.  </w:t>
      </w:r>
      <w:r>
        <w:rPr>
          <w:sz w:val="24"/>
          <w:szCs w:val="24"/>
        </w:rPr>
        <w:t>This Agreement contains the entire</w:t>
      </w:r>
      <w:r>
        <w:rPr>
          <w:sz w:val="24"/>
          <w:szCs w:val="24"/>
        </w:rPr>
        <w:t xml:space="preserve"> agreement of the parties with respect to the subject matter of this Agreement and there are no other promises or conditions in any other agreement, whether oral or written.  This Agreement supersedes any prior written or oral agreements between the partie</w:t>
      </w:r>
      <w:r>
        <w:rPr>
          <w:sz w:val="24"/>
          <w:szCs w:val="24"/>
        </w:rPr>
        <w:t>s with respect to the subject matter of this agreement.</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XII</w:t>
      </w:r>
      <w:proofErr w:type="gramStart"/>
      <w:r>
        <w:rPr>
          <w:b/>
          <w:bCs/>
          <w:sz w:val="24"/>
          <w:szCs w:val="24"/>
        </w:rPr>
        <w:t>.  AMENDMENT</w:t>
      </w:r>
      <w:proofErr w:type="gramEnd"/>
      <w:r>
        <w:rPr>
          <w:b/>
          <w:bCs/>
          <w:sz w:val="24"/>
          <w:szCs w:val="24"/>
        </w:rPr>
        <w:t xml:space="preserve">.  </w:t>
      </w:r>
      <w:r>
        <w:rPr>
          <w:sz w:val="24"/>
          <w:szCs w:val="24"/>
        </w:rPr>
        <w:t>This Agreement may be modified or amended, if the amendment is made in writing and is signed by both parties.</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XIII</w:t>
      </w:r>
      <w:proofErr w:type="gramStart"/>
      <w:r>
        <w:rPr>
          <w:b/>
          <w:bCs/>
          <w:sz w:val="24"/>
          <w:szCs w:val="24"/>
        </w:rPr>
        <w:t>.  SEVERABILITY</w:t>
      </w:r>
      <w:proofErr w:type="gramEnd"/>
      <w:r>
        <w:rPr>
          <w:b/>
          <w:bCs/>
          <w:sz w:val="24"/>
          <w:szCs w:val="24"/>
        </w:rPr>
        <w:t xml:space="preserve">.  </w:t>
      </w:r>
      <w:r>
        <w:rPr>
          <w:sz w:val="24"/>
          <w:szCs w:val="24"/>
        </w:rPr>
        <w:t>If any provision of this Agreement shall be held</w:t>
      </w:r>
      <w:r>
        <w:rPr>
          <w:sz w:val="24"/>
          <w:szCs w:val="24"/>
        </w:rPr>
        <w:t xml:space="preserve"> to be invalid or unenforceable for any reason, the remaining provisions shall continue to be valid and enforceable. If a court finds that any provision of this Agreement is invalid or unenforceable, but that by limiting such provision it would become vali</w:t>
      </w:r>
      <w:r>
        <w:rPr>
          <w:sz w:val="24"/>
          <w:szCs w:val="24"/>
        </w:rPr>
        <w:t>d or enforceable, then such provision shall be deemed to be written, construed, and enforced as so limited.</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XIV</w:t>
      </w:r>
      <w:proofErr w:type="gramStart"/>
      <w:r>
        <w:rPr>
          <w:b/>
          <w:bCs/>
          <w:sz w:val="24"/>
          <w:szCs w:val="24"/>
        </w:rPr>
        <w:t>.  WAIVER</w:t>
      </w:r>
      <w:proofErr w:type="gramEnd"/>
      <w:r>
        <w:rPr>
          <w:b/>
          <w:bCs/>
          <w:sz w:val="24"/>
          <w:szCs w:val="24"/>
        </w:rPr>
        <w:t xml:space="preserve"> OF CONTRACTUAL RIGHT.  </w:t>
      </w:r>
      <w:r>
        <w:rPr>
          <w:sz w:val="24"/>
          <w:szCs w:val="24"/>
        </w:rPr>
        <w:t>The failure of either party to enforce any provision of this Agreement shall not be construed as a waiver or li</w:t>
      </w:r>
      <w:r>
        <w:rPr>
          <w:sz w:val="24"/>
          <w:szCs w:val="24"/>
        </w:rPr>
        <w:t>mitation of that party's right to subsequently enforce and compel strict compliance with every provision of this Agreement.</w:t>
      </w:r>
    </w:p>
    <w:p w:rsidR="00000000" w:rsidRDefault="00C92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b/>
          <w:bCs/>
          <w:sz w:val="24"/>
          <w:szCs w:val="24"/>
        </w:rPr>
        <w:t>XV</w:t>
      </w:r>
      <w:proofErr w:type="gramStart"/>
      <w:r>
        <w:rPr>
          <w:b/>
          <w:bCs/>
          <w:sz w:val="24"/>
          <w:szCs w:val="24"/>
        </w:rPr>
        <w:t>.  APPLICABLE</w:t>
      </w:r>
      <w:proofErr w:type="gramEnd"/>
      <w:r>
        <w:rPr>
          <w:b/>
          <w:bCs/>
          <w:sz w:val="24"/>
          <w:szCs w:val="24"/>
        </w:rPr>
        <w:t xml:space="preserve"> LAW.  </w:t>
      </w:r>
      <w:r>
        <w:rPr>
          <w:sz w:val="24"/>
          <w:szCs w:val="24"/>
        </w:rPr>
        <w:t>This Agreement shall be governed by the laws of the State of _________________________.</w:t>
      </w: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Consignor:</w:t>
      </w: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w:t>
      </w:r>
      <w:r>
        <w:rPr>
          <w:sz w:val="24"/>
          <w:szCs w:val="24"/>
        </w:rPr>
        <w:t>___________________________</w:t>
      </w: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w:t>
      </w:r>
    </w:p>
    <w:p w:rsidR="00000000" w:rsidRDefault="00C923E0">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__________________________________</w:t>
      </w:r>
      <w:r w:rsidR="00986707">
        <w:rPr>
          <w:sz w:val="24"/>
          <w:szCs w:val="24"/>
        </w:rPr>
        <w:t>_______</w:t>
      </w:r>
      <w:r>
        <w:rPr>
          <w:sz w:val="24"/>
          <w:szCs w:val="24"/>
        </w:rPr>
        <w:t>_</w:t>
      </w: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Consignee:</w:t>
      </w: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w:t>
      </w: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C923E0">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w:t>
      </w:r>
    </w:p>
    <w:p w:rsidR="00000000" w:rsidRDefault="00C923E0">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____________________________</w:t>
      </w:r>
      <w:r w:rsidR="00986707">
        <w:rPr>
          <w:sz w:val="24"/>
          <w:szCs w:val="24"/>
        </w:rPr>
        <w:t>_______</w:t>
      </w:r>
      <w:bookmarkStart w:id="0" w:name="_GoBack"/>
      <w:bookmarkEnd w:id="0"/>
      <w:r>
        <w:rPr>
          <w:sz w:val="24"/>
          <w:szCs w:val="24"/>
        </w:rPr>
        <w:t>_______</w:t>
      </w:r>
    </w:p>
    <w:p w:rsidR="00C923E0" w:rsidRPr="00986707" w:rsidRDefault="00C923E0" w:rsidP="009867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C923E0" w:rsidRPr="009867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8BB"/>
    <w:rsid w:val="00986707"/>
    <w:rsid w:val="00C923E0"/>
    <w:rsid w:val="00E3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A5FD72-DC87-44F7-AAE3-187D157D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2015-11-19T16:25:00Z</dcterms:created>
  <dcterms:modified xsi:type="dcterms:W3CDTF">2015-11-19T16:28:00Z</dcterms:modified>
</cp:coreProperties>
</file>